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9C" w:rsidRDefault="00C2329C" w:rsidP="005C161D"/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   </w:t>
            </w:r>
            <w:r w:rsidR="00DC2044">
              <w:rPr>
                <w:rFonts w:ascii="Times NR Cyr MT" w:hAnsi="Times NR Cyr MT"/>
              </w:rPr>
              <w:t>2</w:t>
            </w:r>
            <w:r w:rsidR="00182CAC">
              <w:rPr>
                <w:rFonts w:ascii="Times NR Cyr MT" w:hAnsi="Times NR Cyr MT"/>
              </w:rPr>
              <w:t>1 июня</w:t>
            </w:r>
            <w:r>
              <w:rPr>
                <w:rFonts w:ascii="Times NR Cyr MT" w:hAnsi="Times NR Cyr MT"/>
              </w:rPr>
              <w:t xml:space="preserve"> 202</w:t>
            </w:r>
            <w:r w:rsidR="0038604B">
              <w:rPr>
                <w:rFonts w:ascii="Times NR Cyr MT" w:hAnsi="Times NR Cyr MT"/>
              </w:rPr>
              <w:t>1</w:t>
            </w:r>
            <w:r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664A79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</w:t>
            </w:r>
            <w:r w:rsidR="00182CAC">
              <w:rPr>
                <w:rFonts w:ascii="Times NR Cyr MT" w:hAnsi="Times NR Cyr MT"/>
              </w:rPr>
              <w:t>5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E3F22" w:rsidRDefault="00FE3F22" w:rsidP="00D92AFA">
      <w:pPr>
        <w:ind w:firstLine="709"/>
        <w:jc w:val="center"/>
        <w:rPr>
          <w:b/>
          <w:sz w:val="26"/>
          <w:szCs w:val="26"/>
        </w:rPr>
      </w:pPr>
    </w:p>
    <w:p w:rsidR="00D92AFA" w:rsidRDefault="00D92AFA" w:rsidP="00D92AFA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proofErr w:type="gramStart"/>
      <w:r>
        <w:rPr>
          <w:b/>
          <w:sz w:val="26"/>
          <w:szCs w:val="26"/>
        </w:rPr>
        <w:t>утверждении  административного</w:t>
      </w:r>
      <w:proofErr w:type="gramEnd"/>
      <w:r>
        <w:rPr>
          <w:b/>
          <w:sz w:val="26"/>
          <w:szCs w:val="26"/>
        </w:rPr>
        <w:t xml:space="preserve"> регламента  предоставления</w:t>
      </w:r>
    </w:p>
    <w:p w:rsidR="00D92AFA" w:rsidRDefault="00D92AFA" w:rsidP="00D92AFA">
      <w:pPr>
        <w:ind w:firstLine="709"/>
        <w:jc w:val="center"/>
        <w:rPr>
          <w:i/>
        </w:rPr>
      </w:pPr>
      <w:r>
        <w:rPr>
          <w:b/>
          <w:sz w:val="26"/>
          <w:szCs w:val="26"/>
        </w:rPr>
        <w:t>муниципальной услуги «Согласование проведения переустройства</w:t>
      </w:r>
    </w:p>
    <w:p w:rsidR="00D92AFA" w:rsidRDefault="00D92AFA" w:rsidP="00D92AFA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перепланировки помещений в многоквартирном доме»</w:t>
      </w:r>
    </w:p>
    <w:p w:rsidR="00D92AFA" w:rsidRDefault="00D92AFA" w:rsidP="00D92AFA">
      <w:pPr>
        <w:ind w:firstLine="709"/>
        <w:rPr>
          <w:b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both"/>
      </w:pPr>
      <w:r>
        <w:t xml:space="preserve">В целях приведения в соответствие с законодательством Российской Федерации, руководствуясь постановлениями администрации </w:t>
      </w:r>
      <w:proofErr w:type="spellStart"/>
      <w:r w:rsidR="00167E1C">
        <w:t>Телегинского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 от 21.11.2018 № 4</w:t>
      </w:r>
      <w:r w:rsidR="00AA7D4C">
        <w:t>5</w:t>
      </w:r>
      <w:r>
        <w:t xml:space="preserve"> «О  порядке разработки и утверждении административных регламентов осуществления муниципального контроля (надзора) и административных регламентов предоставления муниципальных услуг администрацией </w:t>
      </w:r>
      <w:proofErr w:type="spellStart"/>
      <w:r w:rsidR="00167E1C">
        <w:t>Телегинского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области», от 2</w:t>
      </w:r>
      <w:r w:rsidR="00AA7D4C">
        <w:t>1.11.2018</w:t>
      </w:r>
      <w:r>
        <w:t xml:space="preserve"> № </w:t>
      </w:r>
      <w:r w:rsidR="00AA7D4C">
        <w:t>49</w:t>
      </w:r>
      <w:r>
        <w:t xml:space="preserve"> «Об утверждении Реестра муниципальных услуг администрации </w:t>
      </w:r>
      <w:proofErr w:type="spellStart"/>
      <w:r w:rsidR="00167E1C">
        <w:t>Телегинского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области», Уставом </w:t>
      </w:r>
      <w:proofErr w:type="spellStart"/>
      <w:r w:rsidR="00167E1C">
        <w:t>Телегинского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области, </w:t>
      </w:r>
    </w:p>
    <w:p w:rsidR="00D92AFA" w:rsidRDefault="00FE3F22" w:rsidP="00D92AFA">
      <w:pPr>
        <w:widowControl w:val="0"/>
        <w:autoSpaceDE w:val="0"/>
        <w:autoSpaceDN w:val="0"/>
        <w:ind w:firstLine="709"/>
        <w:jc w:val="both"/>
        <w:rPr>
          <w:rFonts w:eastAsiaTheme="minorHAnsi"/>
          <w:b/>
          <w:bCs/>
          <w:lang w:eastAsia="en-US"/>
        </w:rPr>
      </w:pPr>
      <w:r>
        <w:rPr>
          <w:b/>
        </w:rPr>
        <w:t xml:space="preserve">          </w:t>
      </w:r>
      <w:r w:rsidR="00D92AFA">
        <w:rPr>
          <w:b/>
        </w:rPr>
        <w:t xml:space="preserve">администрация </w:t>
      </w:r>
      <w:proofErr w:type="spellStart"/>
      <w:r w:rsidR="00D92AFA">
        <w:rPr>
          <w:b/>
        </w:rPr>
        <w:t>Т</w:t>
      </w:r>
      <w:r>
        <w:rPr>
          <w:b/>
        </w:rPr>
        <w:t>елегинского</w:t>
      </w:r>
      <w:proofErr w:type="spellEnd"/>
      <w:r w:rsidR="00D92AFA">
        <w:rPr>
          <w:b/>
        </w:rPr>
        <w:t xml:space="preserve"> </w:t>
      </w:r>
      <w:proofErr w:type="gramStart"/>
      <w:r w:rsidR="00D92AFA">
        <w:rPr>
          <w:b/>
        </w:rPr>
        <w:t xml:space="preserve">сельсовета </w:t>
      </w:r>
      <w:r w:rsidR="00D92AFA">
        <w:rPr>
          <w:b/>
          <w:bCs/>
          <w:i/>
        </w:rPr>
        <w:t xml:space="preserve"> </w:t>
      </w:r>
      <w:r w:rsidR="00D92AFA">
        <w:rPr>
          <w:b/>
        </w:rPr>
        <w:t>постановляет</w:t>
      </w:r>
      <w:proofErr w:type="gramEnd"/>
      <w:r w:rsidR="00D92AFA">
        <w:rPr>
          <w:b/>
        </w:rPr>
        <w:t>:</w:t>
      </w:r>
    </w:p>
    <w:p w:rsidR="00D92AFA" w:rsidRDefault="00D92AFA" w:rsidP="00D92AFA">
      <w:pPr>
        <w:ind w:firstLine="708"/>
        <w:jc w:val="both"/>
        <w:rPr>
          <w:i/>
        </w:rPr>
      </w:pPr>
      <w:r>
        <w:t>1.Утвердить административный регламент предоставления муниципальной услуги «Согласование проведения переустройства</w:t>
      </w:r>
      <w:r>
        <w:rPr>
          <w:i/>
        </w:rPr>
        <w:t xml:space="preserve"> </w:t>
      </w:r>
      <w:r>
        <w:t>и перепланировки помещений в многоквартирном доме».</w:t>
      </w:r>
    </w:p>
    <w:p w:rsidR="00D92AFA" w:rsidRDefault="00D92AFA" w:rsidP="00D92AFA">
      <w:pPr>
        <w:pStyle w:val="a5"/>
        <w:autoSpaceDE w:val="0"/>
        <w:autoSpaceDN w:val="0"/>
        <w:adjustRightInd w:val="0"/>
        <w:ind w:left="0" w:firstLine="708"/>
        <w:jc w:val="both"/>
      </w:pPr>
      <w:r>
        <w:t xml:space="preserve">2.Настоящее постановление опубликовать в информационном бюллетене «Информационный вестник» </w:t>
      </w:r>
      <w:proofErr w:type="spellStart"/>
      <w:r w:rsidR="00167E1C">
        <w:t>Телегинского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области, а также разместить на официальном сайте </w:t>
      </w:r>
      <w:proofErr w:type="gramStart"/>
      <w:r>
        <w:t xml:space="preserve">администрации  </w:t>
      </w:r>
      <w:proofErr w:type="spellStart"/>
      <w:r w:rsidR="00167E1C">
        <w:t>Телегинского</w:t>
      </w:r>
      <w:proofErr w:type="spellEnd"/>
      <w:proofErr w:type="gram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 </w:t>
      </w:r>
      <w:r>
        <w:rPr>
          <w:rFonts w:eastAsia="Calibri"/>
        </w:rPr>
        <w:t>в информационно-телекоммуникационной сети Интернет.</w:t>
      </w:r>
    </w:p>
    <w:p w:rsidR="00D92AFA" w:rsidRDefault="00D92AFA" w:rsidP="00D92AFA">
      <w:pPr>
        <w:widowControl w:val="0"/>
        <w:autoSpaceDE w:val="0"/>
        <w:autoSpaceDN w:val="0"/>
        <w:ind w:firstLine="708"/>
        <w:jc w:val="both"/>
      </w:pPr>
      <w:r>
        <w:t>3. Настоящее постановление вступает в силу после дня его официального опубликования.</w:t>
      </w:r>
    </w:p>
    <w:p w:rsidR="00D92AFA" w:rsidRDefault="00D92AFA" w:rsidP="00D92AFA">
      <w:pPr>
        <w:widowControl w:val="0"/>
        <w:autoSpaceDE w:val="0"/>
        <w:autoSpaceDN w:val="0"/>
        <w:ind w:right="142" w:firstLine="708"/>
        <w:jc w:val="both"/>
      </w:pPr>
      <w:r>
        <w:t xml:space="preserve">4. Контроль за исполнением настоящего постановления возложить на главу администрации </w:t>
      </w:r>
      <w:proofErr w:type="spellStart"/>
      <w:r w:rsidR="00167E1C">
        <w:t>Телегинского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D92AFA" w:rsidRDefault="00D92AFA" w:rsidP="00D92AFA">
      <w:pPr>
        <w:widowControl w:val="0"/>
        <w:autoSpaceDE w:val="0"/>
        <w:autoSpaceDN w:val="0"/>
        <w:ind w:right="142" w:firstLine="709"/>
        <w:jc w:val="both"/>
      </w:pPr>
    </w:p>
    <w:p w:rsidR="00D92AFA" w:rsidRDefault="00D92AFA" w:rsidP="00D92AFA">
      <w:pPr>
        <w:widowControl w:val="0"/>
        <w:tabs>
          <w:tab w:val="left" w:pos="3255"/>
        </w:tabs>
        <w:autoSpaceDE w:val="0"/>
        <w:autoSpaceDN w:val="0"/>
        <w:ind w:firstLine="709"/>
        <w:jc w:val="both"/>
      </w:pPr>
      <w:r>
        <w:tab/>
      </w:r>
    </w:p>
    <w:p w:rsidR="00D92AFA" w:rsidRPr="00AA7D4C" w:rsidRDefault="00AA7D4C" w:rsidP="00AA7D4C">
      <w:pPr>
        <w:widowControl w:val="0"/>
        <w:tabs>
          <w:tab w:val="left" w:pos="795"/>
          <w:tab w:val="right" w:pos="10204"/>
        </w:tabs>
        <w:autoSpaceDE w:val="0"/>
        <w:autoSpaceDN w:val="0"/>
        <w:ind w:left="855"/>
        <w:rPr>
          <w:b/>
        </w:rPr>
      </w:pPr>
      <w:r>
        <w:rPr>
          <w:b/>
        </w:rPr>
        <w:t xml:space="preserve">     </w:t>
      </w:r>
      <w:r w:rsidR="00D92AFA">
        <w:rPr>
          <w:b/>
        </w:rPr>
        <w:t>Глава администраци</w:t>
      </w:r>
      <w:r>
        <w:rPr>
          <w:b/>
        </w:rPr>
        <w:t xml:space="preserve">и                            </w:t>
      </w:r>
      <w:proofErr w:type="spellStart"/>
      <w:r>
        <w:rPr>
          <w:b/>
        </w:rPr>
        <w:t>С.В.Столярова</w:t>
      </w:r>
      <w:proofErr w:type="spellEnd"/>
    </w:p>
    <w:p w:rsidR="00D92AFA" w:rsidRDefault="00D92AFA" w:rsidP="00D92AFA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Cs w:val="22"/>
        </w:rPr>
      </w:pPr>
    </w:p>
    <w:p w:rsidR="00D92AFA" w:rsidRDefault="00D92AFA" w:rsidP="00D92AFA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D92AFA" w:rsidRDefault="00D92AFA" w:rsidP="00D92AFA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="00167E1C">
        <w:rPr>
          <w:rFonts w:ascii="Times New Roman" w:hAnsi="Times New Roman" w:cs="Times New Roman"/>
          <w:sz w:val="26"/>
          <w:szCs w:val="26"/>
        </w:rPr>
        <w:t>Телегинского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D92AFA" w:rsidRDefault="00D92AFA" w:rsidP="00D92AFA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D92AFA" w:rsidRDefault="00D92AFA" w:rsidP="00D92AFA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21.06.2021 № </w:t>
      </w:r>
      <w:r w:rsidR="00AA7D4C">
        <w:rPr>
          <w:rFonts w:ascii="Times New Roman" w:hAnsi="Times New Roman" w:cs="Times New Roman"/>
          <w:sz w:val="26"/>
          <w:szCs w:val="26"/>
        </w:rPr>
        <w:t>35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2AFA" w:rsidRDefault="00D92AFA" w:rsidP="00D92AF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D92AFA" w:rsidRDefault="00D92AFA" w:rsidP="00D92AFA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D92AFA" w:rsidRDefault="00D92AFA" w:rsidP="00D92AFA">
      <w:pPr>
        <w:pStyle w:val="ConsPlusNormal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92AFA" w:rsidRDefault="00D92AFA" w:rsidP="00D92AFA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92AFA" w:rsidRDefault="00D92AFA" w:rsidP="00D92AFA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167E1C">
        <w:rPr>
          <w:rFonts w:ascii="Times New Roman" w:hAnsi="Times New Roman" w:cs="Times New Roman"/>
          <w:sz w:val="26"/>
          <w:szCs w:val="26"/>
        </w:rPr>
        <w:t>Телегинского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2AFA" w:rsidRDefault="00D92AFA" w:rsidP="00D92AFA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"/>
      <w:bookmarkEnd w:id="1"/>
      <w:r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92AFA" w:rsidRDefault="00D92AFA" w:rsidP="00D92AFA">
      <w:pPr>
        <w:tabs>
          <w:tab w:val="left" w:pos="851"/>
        </w:tabs>
        <w:ind w:firstLine="709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Требования к порядку информирования о предоставлении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1.3.1. Лично;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6" w:history="1">
        <w:r w:rsidR="00167E1C" w:rsidRPr="00167E1C">
          <w:rPr>
            <w:rStyle w:val="a8"/>
            <w:color w:val="auto"/>
          </w:rPr>
          <w:t>http://tel.kolyshley.pnzreg.ru/</w:t>
        </w:r>
      </w:hyperlink>
      <w:r w:rsidR="00167E1C" w:rsidRPr="00167E1C">
        <w:rPr>
          <w:position w:val="-2"/>
          <w:lang w:eastAsia="ar-SA"/>
        </w:rPr>
        <w:t xml:space="preserve"> </w:t>
      </w:r>
      <w:r>
        <w:rPr>
          <w:position w:val="-2"/>
          <w:sz w:val="26"/>
          <w:szCs w:val="26"/>
          <w:lang w:eastAsia="ar-SA"/>
        </w:rPr>
        <w:t xml:space="preserve">  </w:t>
      </w:r>
      <w:r>
        <w:rPr>
          <w:rFonts w:eastAsia="Calibri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а) при личном обращении заявителя;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в) по телефону.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1)</w:t>
      </w:r>
      <w:r>
        <w:rPr>
          <w:rFonts w:eastAsia="Calibri"/>
          <w:sz w:val="26"/>
          <w:szCs w:val="26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2)</w:t>
      </w:r>
      <w:r>
        <w:rPr>
          <w:rFonts w:eastAsia="Calibri"/>
          <w:sz w:val="26"/>
          <w:szCs w:val="26"/>
        </w:rPr>
        <w:tab/>
        <w:t xml:space="preserve"> круг заявителей, которым предоставляется муниципальная услуга;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3)</w:t>
      </w:r>
      <w:r>
        <w:rPr>
          <w:rFonts w:eastAsia="Calibri"/>
          <w:sz w:val="26"/>
          <w:szCs w:val="26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4)</w:t>
      </w:r>
      <w:r>
        <w:rPr>
          <w:rFonts w:eastAsia="Calibri"/>
          <w:sz w:val="26"/>
          <w:szCs w:val="26"/>
        </w:rPr>
        <w:tab/>
        <w:t xml:space="preserve"> срок предоставления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5)</w:t>
      </w:r>
      <w:r>
        <w:rPr>
          <w:rFonts w:eastAsia="Calibri"/>
          <w:sz w:val="26"/>
          <w:szCs w:val="26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6)</w:t>
      </w:r>
      <w:r>
        <w:rPr>
          <w:rFonts w:eastAsia="Calibri"/>
          <w:sz w:val="26"/>
          <w:szCs w:val="26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proofErr w:type="spellStart"/>
      <w:r w:rsidR="00167E1C">
        <w:rPr>
          <w:rFonts w:eastAsia="Calibri"/>
          <w:sz w:val="26"/>
          <w:szCs w:val="26"/>
        </w:rPr>
        <w:t>Телегинского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Колышлейского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7)</w:t>
      </w:r>
      <w:r>
        <w:rPr>
          <w:rFonts w:eastAsia="Calibri"/>
          <w:sz w:val="26"/>
          <w:szCs w:val="26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8)</w:t>
      </w:r>
      <w:r>
        <w:rPr>
          <w:rFonts w:eastAsia="Calibri"/>
          <w:sz w:val="26"/>
          <w:szCs w:val="26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9)</w:t>
      </w:r>
      <w:r>
        <w:rPr>
          <w:rFonts w:eastAsia="Calibri"/>
          <w:sz w:val="26"/>
          <w:szCs w:val="26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10)</w:t>
      </w:r>
      <w:r>
        <w:rPr>
          <w:rFonts w:eastAsia="Calibri"/>
          <w:sz w:val="26"/>
          <w:szCs w:val="26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11)</w:t>
      </w:r>
      <w:r>
        <w:rPr>
          <w:rFonts w:eastAsia="Calibri"/>
          <w:sz w:val="26"/>
          <w:szCs w:val="26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12)</w:t>
      </w:r>
      <w:r>
        <w:rPr>
          <w:rFonts w:eastAsia="Calibri"/>
          <w:sz w:val="26"/>
          <w:szCs w:val="26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1.7.</w:t>
      </w:r>
      <w:r>
        <w:rPr>
          <w:rFonts w:eastAsia="Calibri"/>
          <w:sz w:val="26"/>
          <w:szCs w:val="26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1.8.</w:t>
      </w:r>
      <w:r>
        <w:rPr>
          <w:rFonts w:eastAsia="Calibri"/>
          <w:sz w:val="26"/>
          <w:szCs w:val="26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</w:t>
      </w:r>
      <w:r>
        <w:rPr>
          <w:rFonts w:eastAsia="Calibri"/>
          <w:sz w:val="26"/>
          <w:szCs w:val="26"/>
        </w:rPr>
        <w:lastRenderedPageBreak/>
        <w:t>муниципальной услуги, предусмотренным пунктом 1.5 Административного регламента.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 справочной информации относится следующая информация: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место нахождения и график работы Администрации и МФЦ;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справочные телефоны Администрации и МФЦ, в том числе номер телефона-автоинформатора (при наличии);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адреса официальных сайтов Администрации и МФЦ, адреса их электронной почты.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II. Стандарт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Наименование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Краткое наименование муниципальной услуги отсутствует.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Наименование органа местного самоуправления,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предоставляющего муниципальную услугу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2.2. Муниципальная услуга предоставляется Администрацией.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Результат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2.3. Результатом предоставления муниципальной услуги является: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в виде бумажного документа, который направляется Администрацией </w:t>
      </w:r>
      <w:r>
        <w:rPr>
          <w:rFonts w:ascii="Times New Roman" w:hAnsi="Times New Roman" w:cs="Times New Roman"/>
          <w:sz w:val="26"/>
          <w:szCs w:val="26"/>
        </w:rPr>
        <w:lastRenderedPageBreak/>
        <w:t>заявителю посредством почтового отправления;</w:t>
      </w:r>
    </w:p>
    <w:p w:rsidR="00D92AFA" w:rsidRDefault="00D92AFA" w:rsidP="00D92AF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Срок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Правовые основания для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sz w:val="26"/>
          <w:szCs w:val="26"/>
        </w:rPr>
      </w:pPr>
    </w:p>
    <w:p w:rsidR="00D92AFA" w:rsidRDefault="00D92AFA" w:rsidP="00D92AFA">
      <w:pPr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</w:t>
      </w:r>
      <w:proofErr w:type="gramStart"/>
      <w:r>
        <w:rPr>
          <w:rFonts w:eastAsia="Calibri"/>
          <w:sz w:val="26"/>
          <w:szCs w:val="26"/>
        </w:rPr>
        <w:t>6.Исчерпывающий</w:t>
      </w:r>
      <w:proofErr w:type="gramEnd"/>
      <w:r>
        <w:rPr>
          <w:rFonts w:eastAsia="Calibri"/>
          <w:sz w:val="26"/>
          <w:szCs w:val="26"/>
        </w:rPr>
        <w:t xml:space="preserve">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</w:t>
      </w:r>
      <w:r>
        <w:rPr>
          <w:rFonts w:eastAsia="Calibri"/>
          <w:sz w:val="26"/>
          <w:szCs w:val="26"/>
        </w:rPr>
        <w:lastRenderedPageBreak/>
        <w:t>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2.6.1. К заявлению прилагаются следующие документы: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rPr>
          <w:rFonts w:eastAsia="Calibri"/>
          <w:sz w:val="26"/>
          <w:szCs w:val="26"/>
        </w:rPr>
        <w:t>перепланируемого</w:t>
      </w:r>
      <w:proofErr w:type="spellEnd"/>
      <w:r>
        <w:rPr>
          <w:rFonts w:eastAsia="Calibri"/>
          <w:sz w:val="26"/>
          <w:szCs w:val="26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rPr>
          <w:rFonts w:eastAsia="Calibri"/>
          <w:sz w:val="26"/>
          <w:szCs w:val="26"/>
        </w:rPr>
        <w:t>перепланируемое</w:t>
      </w:r>
      <w:proofErr w:type="spellEnd"/>
      <w:r>
        <w:rPr>
          <w:rFonts w:eastAsia="Calibri"/>
          <w:sz w:val="26"/>
          <w:szCs w:val="26"/>
        </w:rPr>
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</w:r>
      <w:proofErr w:type="spellStart"/>
      <w:r>
        <w:rPr>
          <w:rFonts w:eastAsia="Calibri"/>
          <w:sz w:val="26"/>
          <w:szCs w:val="26"/>
        </w:rPr>
        <w:t>перепланируемого</w:t>
      </w:r>
      <w:proofErr w:type="spellEnd"/>
      <w:r>
        <w:rPr>
          <w:rFonts w:eastAsia="Calibri"/>
          <w:sz w:val="26"/>
          <w:szCs w:val="26"/>
        </w:rPr>
        <w:t xml:space="preserve"> жилого помещения по договору социального найма).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1) правоустанавливающие документы на переустраиваемое и (или) </w:t>
      </w:r>
      <w:proofErr w:type="spellStart"/>
      <w:r>
        <w:rPr>
          <w:rFonts w:eastAsia="Calibri"/>
          <w:sz w:val="26"/>
          <w:szCs w:val="26"/>
        </w:rPr>
        <w:t>перепланируемое</w:t>
      </w:r>
      <w:proofErr w:type="spellEnd"/>
      <w:r>
        <w:rPr>
          <w:rFonts w:eastAsia="Calibri"/>
          <w:sz w:val="26"/>
          <w:szCs w:val="26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2) технический паспорт переустраиваемого и (или) </w:t>
      </w:r>
      <w:proofErr w:type="spellStart"/>
      <w:r>
        <w:rPr>
          <w:rFonts w:eastAsia="Calibri"/>
          <w:sz w:val="26"/>
          <w:szCs w:val="26"/>
        </w:rPr>
        <w:t>перепланируемого</w:t>
      </w:r>
      <w:proofErr w:type="spellEnd"/>
      <w:r>
        <w:rPr>
          <w:rFonts w:eastAsia="Calibri"/>
          <w:sz w:val="26"/>
          <w:szCs w:val="26"/>
        </w:rPr>
        <w:t xml:space="preserve"> помещения в многоквартирном доме;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а) лично на бумажном носителе по местонахождению Администрации;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б) на бумажном носителе посредством почтовой связи по местонахождению Администрации;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</w:t>
      </w:r>
      <w:r>
        <w:rPr>
          <w:rFonts w:eastAsia="Calibri"/>
          <w:sz w:val="26"/>
          <w:szCs w:val="26"/>
        </w:rPr>
        <w:lastRenderedPageBreak/>
        <w:t xml:space="preserve">Единого портала, официального сайта Администрации </w:t>
      </w:r>
      <w:hyperlink r:id="rId7" w:history="1">
        <w:r w:rsidR="00167E1C" w:rsidRPr="00167E1C">
          <w:rPr>
            <w:rStyle w:val="a8"/>
            <w:color w:val="auto"/>
          </w:rPr>
          <w:t>http://tel.kolyshley.pnzreg.ru/</w:t>
        </w:r>
      </w:hyperlink>
      <w:bookmarkStart w:id="2" w:name="_GoBack"/>
      <w:bookmarkEnd w:id="2"/>
      <w:r>
        <w:rPr>
          <w:rFonts w:eastAsia="Calibri"/>
          <w:sz w:val="26"/>
          <w:szCs w:val="26"/>
        </w:rPr>
        <w:t>и официальной электронной почты Администрации.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Перечень услуг, который являются необходимыми и обязательными для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rPr>
          <w:rFonts w:eastAsia="Calibri"/>
          <w:sz w:val="26"/>
          <w:szCs w:val="26"/>
        </w:rPr>
        <w:t>перепланируемого</w:t>
      </w:r>
      <w:proofErr w:type="spellEnd"/>
      <w:r>
        <w:rPr>
          <w:rFonts w:eastAsia="Calibri"/>
          <w:sz w:val="26"/>
          <w:szCs w:val="26"/>
        </w:rPr>
        <w:t xml:space="preserve"> помещения в многоквартирном доме;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подготовка технического паспорта, переустраиваемого и (или) </w:t>
      </w:r>
      <w:proofErr w:type="spellStart"/>
      <w:r>
        <w:rPr>
          <w:rFonts w:eastAsia="Calibri"/>
          <w:sz w:val="26"/>
          <w:szCs w:val="26"/>
        </w:rPr>
        <w:t>перепланируемого</w:t>
      </w:r>
      <w:proofErr w:type="spellEnd"/>
      <w:r>
        <w:rPr>
          <w:rFonts w:eastAsia="Calibri"/>
          <w:sz w:val="26"/>
          <w:szCs w:val="26"/>
        </w:rPr>
        <w:t xml:space="preserve"> помещения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Исчерпывающий перечень оснований для отказа в приеме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документов, необходимых для предоставления муниципальной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2.10. </w:t>
      </w:r>
      <w:r>
        <w:rPr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2.11. Основания для приостановления муниципальной услуги действующим законодательством не предусмотрены.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2.12. Отказ в предоставлении муниципальной услуги допускается в случае:</w:t>
      </w:r>
    </w:p>
    <w:p w:rsidR="00D92AFA" w:rsidRDefault="00D92AFA" w:rsidP="00D92AFA">
      <w:pPr>
        <w:tabs>
          <w:tab w:val="left" w:pos="851"/>
        </w:tabs>
        <w:spacing w:line="0" w:lineRule="atLeast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D92AFA" w:rsidRDefault="00D92AFA" w:rsidP="00D92AFA">
      <w:pPr>
        <w:tabs>
          <w:tab w:val="left" w:pos="851"/>
        </w:tabs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</w:t>
      </w:r>
      <w:r>
        <w:rPr>
          <w:sz w:val="26"/>
          <w:szCs w:val="26"/>
        </w:rPr>
        <w:lastRenderedPageBreak/>
        <w:t>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D92AFA" w:rsidRDefault="00D92AFA" w:rsidP="00D92AFA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представления документов в ненадлежащий орган;</w:t>
      </w:r>
    </w:p>
    <w:p w:rsidR="00D92AFA" w:rsidRDefault="00D92AFA" w:rsidP="00D92AFA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D92AFA" w:rsidRDefault="00D92AFA" w:rsidP="00D92AFA">
      <w:pPr>
        <w:tabs>
          <w:tab w:val="left" w:pos="851"/>
        </w:tabs>
        <w:spacing w:line="0" w:lineRule="atLeast"/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Размер платы, взимаемой с заявителя при предоставлении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2.13. Муниципальная услуга оказывается бесплатно.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Максимальный срок ожидания в очереди при подаче заявления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предоставлении муниципальной услуги и при получении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результата предоставления муниципальной услуги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2.14. Время ожидания в очереди не должно превышать: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при подаче заявления и документов, необходимых для предоставления муниципальной услуги - 15 минут;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при получении результата предоставления муниципальной услуги - 15 минут.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муниципальной услуги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Администрации, осуществляется в автоматическом режиме.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2.18. Помещения, в которых осуществляется предоставление муниципальной услуги, оборудуются: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стульями и столами для возможности оформления документов.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2.20. Кабинеты приема заявителей должны иметь информационные таблички (вывески) с указанием: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номера кабинета;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bCs/>
          <w:sz w:val="26"/>
          <w:szCs w:val="26"/>
        </w:rPr>
        <w:t>брелками</w:t>
      </w:r>
      <w:proofErr w:type="spellEnd"/>
      <w:r>
        <w:rPr>
          <w:bCs/>
          <w:sz w:val="26"/>
          <w:szCs w:val="26"/>
        </w:rPr>
        <w:t>-коммуникаторами).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</w:t>
      </w:r>
      <w:r>
        <w:rPr>
          <w:bCs/>
          <w:sz w:val="26"/>
          <w:szCs w:val="26"/>
        </w:rPr>
        <w:lastRenderedPageBreak/>
        <w:t>проводников).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>
        <w:rPr>
          <w:bCs/>
          <w:sz w:val="26"/>
          <w:szCs w:val="26"/>
        </w:rPr>
        <w:t>знаков</w:t>
      </w:r>
      <w:proofErr w:type="gramEnd"/>
      <w:r>
        <w:rPr>
          <w:bCs/>
          <w:sz w:val="26"/>
          <w:szCs w:val="26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bCs/>
          <w:sz w:val="26"/>
          <w:szCs w:val="26"/>
        </w:rPr>
        <w:t>тифлосурдопереводчика</w:t>
      </w:r>
      <w:proofErr w:type="spellEnd"/>
      <w:r>
        <w:rPr>
          <w:bCs/>
          <w:sz w:val="26"/>
          <w:szCs w:val="26"/>
        </w:rPr>
        <w:t>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Показатели доступности и качества муниципальных услуг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2.23. Показателями доступности предоставления муниципальной услуги являются: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2.23.1. Предоставление возможности получения муниципальной услуги в электронной форме или в МФЦ;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2.23.2. Транспортная или пешая доступность к местам предоставления муниципальной услуги;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2.23.3. Обеспечение беспрепятственного доступа лицам с ограниченными </w:t>
      </w:r>
      <w:r>
        <w:rPr>
          <w:sz w:val="26"/>
          <w:szCs w:val="26"/>
        </w:rPr>
        <w:lastRenderedPageBreak/>
        <w:t>возможностями передвижения к помещениям, в которых предоставляется муниципальная услуга;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2.24. Показателями качества предоставления муниципальной услуги являются: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2.24.1. Соблюдение сроков предоставления муниципальной услуги;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2.25.1. При подаче документов для получения муниципальной услуги;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2.25.2. При получении результата предоставления муниципальной услуги.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путем заполнения формы заявления, размещенной на официальном сайте Администрации, в том числе посредством отправки через личный кабинет Единого портала, Регионального портала;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без необходимости дополнительной подачи заявления в какой-либо иной форме.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2.28. 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формировании заявления обеспечивается: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возможность заполнения одной электронной формы заявления </w:t>
      </w:r>
      <w:r>
        <w:rPr>
          <w:sz w:val="26"/>
          <w:szCs w:val="26"/>
        </w:rPr>
        <w:lastRenderedPageBreak/>
        <w:t>несколькими заявителями (включается, если при обращении за услугой нужен совместный заявлений нескольких заявителей);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возможность печати на бумажном носителе копии электронной формы заявления;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Заявления представляются в виде файлов в формате </w:t>
      </w:r>
      <w:proofErr w:type="spellStart"/>
      <w:r>
        <w:rPr>
          <w:sz w:val="26"/>
          <w:szCs w:val="26"/>
        </w:rPr>
        <w:t>doc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docx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txt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xls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xlsx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rtf</w:t>
      </w:r>
      <w:proofErr w:type="spellEnd"/>
      <w:r>
        <w:rPr>
          <w:sz w:val="26"/>
          <w:szCs w:val="26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а) получение информации о порядке и сроках предоставления услуги;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б) формирование заявления о предоставлении муниципальной услуги;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г) получение результата предоставления муниципальной услуги;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д) получение сведений о ходе выполнения заявления о предоставлении муниципальной услуги;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е) осуществление оценки качества предоставления муниципальной услуги;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 официальном сайте.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Заявителю после успешного заполнения опросной формы оценки на Едином портале, Региональном портале</w:t>
      </w:r>
      <w:r>
        <w:t xml:space="preserve">, </w:t>
      </w:r>
      <w:r>
        <w:rPr>
          <w:bCs/>
          <w:sz w:val="26"/>
          <w:szCs w:val="26"/>
        </w:rPr>
        <w:t xml:space="preserve">официальном сайте </w:t>
      </w:r>
      <w:proofErr w:type="gramStart"/>
      <w:r>
        <w:rPr>
          <w:bCs/>
          <w:sz w:val="26"/>
          <w:szCs w:val="26"/>
        </w:rPr>
        <w:t>Администрации  на</w:t>
      </w:r>
      <w:proofErr w:type="gramEnd"/>
      <w:r>
        <w:rPr>
          <w:bCs/>
          <w:sz w:val="26"/>
          <w:szCs w:val="26"/>
        </w:rPr>
        <w:t xml:space="preserve">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D92AFA" w:rsidRDefault="00D92AFA" w:rsidP="00D92AFA">
      <w:pPr>
        <w:tabs>
          <w:tab w:val="left" w:pos="851"/>
        </w:tabs>
        <w:ind w:firstLine="709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III. Состав, последовательность и сроки выполнения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административных процедур (действий), требования к порядку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3) принятие решения и подготовка результатов предоставления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4) выдача заявителю результата предоставления муниципальной услуги;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5) особенности предоставления муниципальной услуги в МФЦ.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Рассмотрение заявления осуществляется в порядке их поступления.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</w:t>
      </w:r>
      <w:r>
        <w:rPr>
          <w:rFonts w:eastAsia="Calibri"/>
          <w:sz w:val="26"/>
          <w:szCs w:val="26"/>
        </w:rPr>
        <w:lastRenderedPageBreak/>
        <w:t xml:space="preserve">получения, с указанием перечня сведений и документов, которые будут получены по межведомственным запросам. 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</w:t>
      </w:r>
      <w:r>
        <w:rPr>
          <w:rFonts w:eastAsia="Calibri"/>
          <w:sz w:val="26"/>
          <w:szCs w:val="26"/>
        </w:rPr>
        <w:lastRenderedPageBreak/>
        <w:t>отказе в приеме к рассмотрению заявления, готовит проект уведомления и передает на подпись Главе Администрации.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обновляется до статуса «принято».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3.15. Критерием принятия решения: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3.17. Способом фиксации результата выполнения административной процедуры является: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3.18. Продолжительность административной процедуры составляет: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Принятие решения и подготовка результатов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>
        <w:rPr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>
        <w:rPr>
          <w:rFonts w:eastAsia="Calibri"/>
          <w:sz w:val="26"/>
          <w:szCs w:val="26"/>
        </w:rPr>
        <w:t>Административного регламента</w:t>
      </w:r>
      <w:r>
        <w:rPr>
          <w:sz w:val="26"/>
          <w:szCs w:val="26"/>
        </w:rPr>
        <w:t>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Выдача заявителю результата предоставления муниципальной услуги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</w:t>
      </w:r>
      <w:r>
        <w:rPr>
          <w:rFonts w:eastAsia="Calibri"/>
          <w:sz w:val="26"/>
          <w:szCs w:val="26"/>
        </w:rPr>
        <w:lastRenderedPageBreak/>
        <w:t>постановления об отказе в согласовании проведения переустройства и (или) перепланировки помещения в многоквартирном доме.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tabs>
          <w:tab w:val="left" w:pos="851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Особенности предоставления муниципальной услуги в МЦФ</w:t>
      </w:r>
    </w:p>
    <w:p w:rsidR="00D92AFA" w:rsidRDefault="00D92AFA" w:rsidP="00D92AFA">
      <w:pPr>
        <w:tabs>
          <w:tab w:val="left" w:pos="851"/>
        </w:tabs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Специалист МФЦ принимает от заявителя указанные документы, регистрирует их.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3.34. Срок выполнения данного административного действия не более 30 минут.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3.38. При выдаче заявителю результата предоставления муниципальной </w:t>
      </w:r>
      <w:r>
        <w:rPr>
          <w:sz w:val="26"/>
          <w:szCs w:val="26"/>
        </w:rPr>
        <w:lastRenderedPageBreak/>
        <w:t>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заявление об исправлении технической ошибки;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3.46. 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>
        <w:rPr>
          <w:rFonts w:eastAsia="Calibri"/>
          <w:sz w:val="26"/>
          <w:szCs w:val="26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3.47. 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3.48. 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D92AFA" w:rsidRDefault="00D92AFA" w:rsidP="00D92AFA">
      <w:pPr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3.52. Постановление о согласовании проведения переустройства и (или) перепланировки помещения в многоквартирном доме или постановление об отказе </w:t>
      </w:r>
      <w:r>
        <w:rPr>
          <w:rFonts w:eastAsia="Calibri"/>
          <w:sz w:val="26"/>
          <w:szCs w:val="26"/>
        </w:rPr>
        <w:lastRenderedPageBreak/>
        <w:t>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D92AFA" w:rsidRDefault="00D92AFA" w:rsidP="00D92AFA">
      <w:pPr>
        <w:widowControl w:val="0"/>
        <w:autoSpaceDE w:val="0"/>
        <w:autoSpaceDN w:val="0"/>
        <w:ind w:firstLine="709"/>
        <w:outlineLvl w:val="1"/>
        <w:rPr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IV</w:t>
      </w:r>
      <w:r>
        <w:rPr>
          <w:b/>
          <w:bCs/>
          <w:sz w:val="26"/>
          <w:szCs w:val="26"/>
        </w:rPr>
        <w:t>. Формы контроля за исполнением административного регламента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spacing w:val="2"/>
          <w:sz w:val="26"/>
          <w:szCs w:val="26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167E1C">
        <w:rPr>
          <w:spacing w:val="2"/>
          <w:sz w:val="26"/>
          <w:szCs w:val="26"/>
        </w:rPr>
        <w:t>Телегинского</w:t>
      </w:r>
      <w:proofErr w:type="spellEnd"/>
      <w:r>
        <w:rPr>
          <w:spacing w:val="2"/>
          <w:sz w:val="26"/>
          <w:szCs w:val="26"/>
        </w:rPr>
        <w:t xml:space="preserve"> сельсовета </w:t>
      </w:r>
      <w:proofErr w:type="spellStart"/>
      <w:r>
        <w:rPr>
          <w:spacing w:val="2"/>
          <w:sz w:val="26"/>
          <w:szCs w:val="26"/>
        </w:rPr>
        <w:t>Колышлейского</w:t>
      </w:r>
      <w:proofErr w:type="spellEnd"/>
      <w:r>
        <w:rPr>
          <w:spacing w:val="2"/>
          <w:sz w:val="26"/>
          <w:szCs w:val="26"/>
        </w:rPr>
        <w:t xml:space="preserve"> района Пензенской,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4.5. Ответственные исполнители несут персональную ответственность за: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D92AFA" w:rsidRDefault="00D92AFA" w:rsidP="00D92AFA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V</w:t>
      </w:r>
      <w:r>
        <w:rPr>
          <w:b/>
          <w:bCs/>
          <w:sz w:val="26"/>
          <w:szCs w:val="26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D92AFA" w:rsidRDefault="00D92AFA" w:rsidP="00D92AFA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D92AFA" w:rsidRDefault="00D92AFA" w:rsidP="00D92AFA">
      <w:pPr>
        <w:widowControl w:val="0"/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right"/>
        <w:outlineLvl w:val="1"/>
        <w:rPr>
          <w:sz w:val="26"/>
          <w:szCs w:val="26"/>
        </w:rPr>
      </w:pP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92AFA" w:rsidRDefault="00D92AFA" w:rsidP="00D92AF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92AFA" w:rsidRDefault="00D92AFA" w:rsidP="00D92A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widowControl w:val="0"/>
        <w:spacing w:line="331" w:lineRule="exact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D92AFA" w:rsidRDefault="00D92AFA" w:rsidP="00D92AFA">
      <w:pPr>
        <w:widowControl w:val="0"/>
        <w:autoSpaceDE w:val="0"/>
        <w:autoSpaceDN w:val="0"/>
        <w:ind w:firstLine="709"/>
        <w:rPr>
          <w:b/>
          <w:sz w:val="26"/>
          <w:szCs w:val="26"/>
        </w:rPr>
      </w:pPr>
    </w:p>
    <w:p w:rsidR="00D92AFA" w:rsidRDefault="00D92AFA" w:rsidP="00D92AFA">
      <w:pPr>
        <w:widowControl w:val="0"/>
        <w:spacing w:line="331" w:lineRule="exact"/>
        <w:ind w:firstLine="709"/>
        <w:jc w:val="center"/>
        <w:rPr>
          <w:rFonts w:eastAsiaTheme="minorHAnsi"/>
          <w:b/>
          <w:bCs/>
          <w:sz w:val="26"/>
          <w:szCs w:val="26"/>
          <w:shd w:val="clear" w:color="auto" w:fill="FFFFFF"/>
          <w:lang w:eastAsia="en-US"/>
        </w:rPr>
      </w:pPr>
      <w:r>
        <w:rPr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5.8. Информирование заявителей о порядке подачи и рассмотрения жалобы </w:t>
      </w:r>
      <w:r>
        <w:rPr>
          <w:sz w:val="26"/>
          <w:szCs w:val="26"/>
        </w:rPr>
        <w:lastRenderedPageBreak/>
        <w:t>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D92AFA" w:rsidRDefault="00D92AFA" w:rsidP="00D92AFA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D92AFA" w:rsidRDefault="00D92AFA" w:rsidP="00D92AFA">
      <w:pPr>
        <w:widowControl w:val="0"/>
        <w:spacing w:line="331" w:lineRule="exact"/>
        <w:ind w:firstLine="709"/>
        <w:jc w:val="center"/>
        <w:rPr>
          <w:rFonts w:eastAsiaTheme="minorHAnsi"/>
          <w:b/>
          <w:bCs/>
          <w:sz w:val="26"/>
          <w:szCs w:val="26"/>
          <w:shd w:val="clear" w:color="auto" w:fill="FFFFFF"/>
          <w:lang w:eastAsia="en-US"/>
        </w:rPr>
      </w:pPr>
      <w:r>
        <w:rPr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sz w:val="26"/>
          <w:szCs w:val="26"/>
        </w:rPr>
      </w:pP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92AFA" w:rsidRDefault="00D92AFA" w:rsidP="00D92AFA">
      <w:pPr>
        <w:widowControl w:val="0"/>
        <w:ind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- ФЗ № 210-ФЗ;</w:t>
      </w:r>
    </w:p>
    <w:p w:rsidR="00D92AFA" w:rsidRDefault="00D92AFA" w:rsidP="00D92AFA">
      <w:pPr>
        <w:widowControl w:val="0"/>
        <w:ind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- постановление Правительства Российской Федерации от 20.11.2012</w:t>
      </w:r>
      <w:r>
        <w:rPr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92AFA" w:rsidRDefault="00D92AFA" w:rsidP="00D92AFA">
      <w:pPr>
        <w:tabs>
          <w:tab w:val="left" w:pos="9921"/>
        </w:tabs>
        <w:autoSpaceDE w:val="0"/>
        <w:autoSpaceDN w:val="0"/>
        <w:ind w:right="140" w:firstLine="709"/>
        <w:jc w:val="both"/>
        <w:outlineLvl w:val="1"/>
        <w:rPr>
          <w:rFonts w:eastAsiaTheme="minorHAnsi"/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</w:rPr>
        <w:t xml:space="preserve">- постановление Администрации </w:t>
      </w:r>
      <w:proofErr w:type="gramStart"/>
      <w:r>
        <w:rPr>
          <w:color w:val="000000"/>
          <w:sz w:val="26"/>
          <w:szCs w:val="26"/>
        </w:rPr>
        <w:t xml:space="preserve">от  </w:t>
      </w:r>
      <w:r w:rsidR="00167E1C">
        <w:rPr>
          <w:color w:val="000000"/>
          <w:sz w:val="26"/>
          <w:szCs w:val="26"/>
        </w:rPr>
        <w:t>24.09</w:t>
      </w:r>
      <w:r>
        <w:rPr>
          <w:color w:val="000000"/>
          <w:sz w:val="26"/>
          <w:szCs w:val="26"/>
        </w:rPr>
        <w:t>.2018</w:t>
      </w:r>
      <w:proofErr w:type="gramEnd"/>
      <w:r>
        <w:rPr>
          <w:color w:val="000000"/>
          <w:sz w:val="26"/>
          <w:szCs w:val="26"/>
        </w:rPr>
        <w:t xml:space="preserve"> г. № </w:t>
      </w:r>
      <w:r w:rsidR="00167E1C">
        <w:rPr>
          <w:color w:val="000000"/>
          <w:sz w:val="26"/>
          <w:szCs w:val="26"/>
        </w:rPr>
        <w:t>31</w:t>
      </w:r>
      <w:r>
        <w:rPr>
          <w:color w:val="000000"/>
        </w:rPr>
        <w:t xml:space="preserve"> </w:t>
      </w:r>
      <w:r>
        <w:rPr>
          <w:color w:val="000000"/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167E1C">
        <w:rPr>
          <w:color w:val="000000"/>
          <w:sz w:val="26"/>
          <w:szCs w:val="26"/>
        </w:rPr>
        <w:t>Телегинского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Колышлейского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167E1C">
        <w:rPr>
          <w:color w:val="000000"/>
          <w:sz w:val="26"/>
          <w:szCs w:val="26"/>
        </w:rPr>
        <w:t>Телегинского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Колышлейского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при предоставлении муниципальных услуг»;</w:t>
      </w:r>
    </w:p>
    <w:p w:rsidR="00D92AFA" w:rsidRDefault="00D92AFA" w:rsidP="00D92AFA">
      <w:pPr>
        <w:widowControl w:val="0"/>
        <w:autoSpaceDE w:val="0"/>
        <w:autoSpaceDN w:val="0"/>
        <w:adjustRightInd w:val="0"/>
        <w:ind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D92AFA" w:rsidRDefault="00D92AFA" w:rsidP="00D92AF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92AFA" w:rsidRDefault="00D92AFA" w:rsidP="00D92AFA"/>
    <w:p w:rsidR="00EC386A" w:rsidRDefault="00EC386A" w:rsidP="00EC386A">
      <w:pPr>
        <w:jc w:val="center"/>
        <w:rPr>
          <w:b/>
        </w:rPr>
      </w:pPr>
    </w:p>
    <w:sectPr w:rsidR="00EC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167E1C"/>
    <w:rsid w:val="00182CAC"/>
    <w:rsid w:val="001C0977"/>
    <w:rsid w:val="00237A6E"/>
    <w:rsid w:val="00332440"/>
    <w:rsid w:val="0038604B"/>
    <w:rsid w:val="00494236"/>
    <w:rsid w:val="0052333D"/>
    <w:rsid w:val="00593002"/>
    <w:rsid w:val="005B2651"/>
    <w:rsid w:val="005C161D"/>
    <w:rsid w:val="005D59F0"/>
    <w:rsid w:val="00664A79"/>
    <w:rsid w:val="006B2061"/>
    <w:rsid w:val="00737EA8"/>
    <w:rsid w:val="00763FEB"/>
    <w:rsid w:val="00810A56"/>
    <w:rsid w:val="008A5FA8"/>
    <w:rsid w:val="00AA7D4C"/>
    <w:rsid w:val="00AF71A7"/>
    <w:rsid w:val="00B802CD"/>
    <w:rsid w:val="00BA130B"/>
    <w:rsid w:val="00C2329C"/>
    <w:rsid w:val="00CA63D3"/>
    <w:rsid w:val="00CB7DA9"/>
    <w:rsid w:val="00D0375D"/>
    <w:rsid w:val="00D36959"/>
    <w:rsid w:val="00D92AFA"/>
    <w:rsid w:val="00DC2044"/>
    <w:rsid w:val="00DE1878"/>
    <w:rsid w:val="00DF224A"/>
    <w:rsid w:val="00EC386A"/>
    <w:rsid w:val="00F50308"/>
    <w:rsid w:val="00F53BF9"/>
    <w:rsid w:val="00FA6BF5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DEE9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38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38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737EA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737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7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67E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l.kolyshley.pnzre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l.kolyshley.pnzre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10054</Words>
  <Characters>57311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2021-05-26T10:28:00Z</cp:lastPrinted>
  <dcterms:created xsi:type="dcterms:W3CDTF">2021-06-17T06:25:00Z</dcterms:created>
  <dcterms:modified xsi:type="dcterms:W3CDTF">2021-06-21T06:27:00Z</dcterms:modified>
</cp:coreProperties>
</file>